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7E83" w14:textId="3493266A" w:rsidR="00A20638" w:rsidRDefault="00A20638" w:rsidP="00FF1C88">
      <w:pPr>
        <w:ind w:left="708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7EBEEDFA" wp14:editId="158D0DF6">
            <wp:simplePos x="0" y="0"/>
            <wp:positionH relativeFrom="margin">
              <wp:posOffset>76200</wp:posOffset>
            </wp:positionH>
            <wp:positionV relativeFrom="paragraph">
              <wp:posOffset>88900</wp:posOffset>
            </wp:positionV>
            <wp:extent cx="1049832" cy="992037"/>
            <wp:effectExtent l="0" t="0" r="0" b="0"/>
            <wp:wrapNone/>
            <wp:docPr id="4" name="Kép 4" descr="D:\Tamas\Civil Központ_logók\végleges\ORSZÁ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mas\Civil Központ_logók\végleges\ORSZÁG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2" cy="99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B16" w:rsidRPr="00270B16">
        <w:rPr>
          <w:noProof/>
          <w:lang w:eastAsia="hu-HU"/>
        </w:rPr>
        <w:drawing>
          <wp:inline distT="0" distB="0" distL="0" distR="0" wp14:anchorId="0C3576DE" wp14:editId="7A1DEBA0">
            <wp:extent cx="1238250" cy="11144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945D8" w14:textId="704FEE8F" w:rsidR="00A20638" w:rsidRPr="00B57361" w:rsidRDefault="00A20638" w:rsidP="00A206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7361">
        <w:rPr>
          <w:rFonts w:ascii="Times New Roman" w:hAnsi="Times New Roman" w:cs="Times New Roman"/>
          <w:b/>
          <w:sz w:val="32"/>
          <w:szCs w:val="32"/>
        </w:rPr>
        <w:t>MEGHÍV</w:t>
      </w:r>
      <w:r>
        <w:rPr>
          <w:rFonts w:ascii="Times New Roman" w:hAnsi="Times New Roman" w:cs="Times New Roman"/>
          <w:b/>
          <w:sz w:val="32"/>
          <w:szCs w:val="32"/>
        </w:rPr>
        <w:t>Ó</w:t>
      </w:r>
    </w:p>
    <w:p w14:paraId="3CF97032" w14:textId="4E2EBC3A" w:rsidR="00A20638" w:rsidRPr="00D029BE" w:rsidRDefault="00C560C2" w:rsidP="00A20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az Állami Számvevőszék</w:t>
      </w:r>
      <w:r w:rsidR="00A20638" w:rsidRPr="00D029BE">
        <w:rPr>
          <w:rFonts w:ascii="Times New Roman" w:hAnsi="Times New Roman" w:cs="Times New Roman"/>
          <w:b/>
          <w:sz w:val="28"/>
          <w:szCs w:val="28"/>
        </w:rPr>
        <w:t xml:space="preserve"> civil szervezetek számára szervezett tudásmegosztó konzultáció</w:t>
      </w:r>
      <w:r w:rsidR="00FF1C88">
        <w:rPr>
          <w:rFonts w:ascii="Times New Roman" w:hAnsi="Times New Roman" w:cs="Times New Roman"/>
          <w:b/>
          <w:sz w:val="28"/>
          <w:szCs w:val="28"/>
        </w:rPr>
        <w:t>já</w:t>
      </w:r>
      <w:r w:rsidR="00A20638" w:rsidRPr="00D029BE">
        <w:rPr>
          <w:rFonts w:ascii="Times New Roman" w:hAnsi="Times New Roman" w:cs="Times New Roman"/>
          <w:b/>
          <w:sz w:val="28"/>
          <w:szCs w:val="28"/>
        </w:rPr>
        <w:t xml:space="preserve">ra </w:t>
      </w:r>
    </w:p>
    <w:p w14:paraId="48520A67" w14:textId="77777777" w:rsidR="00A20638" w:rsidRDefault="00A20638" w:rsidP="00A20638">
      <w:pPr>
        <w:rPr>
          <w:rFonts w:ascii="Times New Roman" w:hAnsi="Times New Roman" w:cs="Times New Roman"/>
          <w:sz w:val="24"/>
          <w:szCs w:val="24"/>
        </w:rPr>
      </w:pPr>
    </w:p>
    <w:p w14:paraId="0E65DBE6" w14:textId="77777777" w:rsidR="00A20638" w:rsidRPr="008A1CEE" w:rsidRDefault="00A20638" w:rsidP="00A206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CEE">
        <w:rPr>
          <w:rFonts w:ascii="Times New Roman" w:hAnsi="Times New Roman" w:cs="Times New Roman"/>
          <w:b/>
          <w:sz w:val="24"/>
          <w:szCs w:val="24"/>
        </w:rPr>
        <w:t>Tisztelt Civil Szervezeti Vezető!</w:t>
      </w:r>
    </w:p>
    <w:p w14:paraId="74B1CF28" w14:textId="3304E8E4" w:rsidR="00A20638" w:rsidRPr="00B2280A" w:rsidRDefault="00A20638" w:rsidP="00315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0092A">
        <w:rPr>
          <w:rFonts w:ascii="Times New Roman" w:hAnsi="Times New Roman" w:cs="Times New Roman"/>
          <w:sz w:val="24"/>
          <w:szCs w:val="24"/>
        </w:rPr>
        <w:t xml:space="preserve"> Zalai Civil Életért </w:t>
      </w:r>
      <w:r w:rsidR="006F7F33">
        <w:rPr>
          <w:rFonts w:ascii="Times New Roman" w:hAnsi="Times New Roman" w:cs="Times New Roman"/>
          <w:sz w:val="24"/>
          <w:szCs w:val="24"/>
        </w:rPr>
        <w:t>Közhasznú Egyesület</w:t>
      </w:r>
      <w:r w:rsidR="001009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mint a</w:t>
      </w:r>
      <w:r w:rsidRPr="008A1CEE">
        <w:rPr>
          <w:rFonts w:ascii="Times New Roman" w:hAnsi="Times New Roman" w:cs="Times New Roman"/>
          <w:sz w:val="24"/>
          <w:szCs w:val="24"/>
        </w:rPr>
        <w:t xml:space="preserve"> </w:t>
      </w:r>
      <w:r w:rsidR="0010092A">
        <w:rPr>
          <w:rFonts w:ascii="Times New Roman" w:hAnsi="Times New Roman" w:cs="Times New Roman"/>
          <w:sz w:val="24"/>
          <w:szCs w:val="24"/>
        </w:rPr>
        <w:t>Zala</w:t>
      </w:r>
      <w:r>
        <w:rPr>
          <w:rFonts w:ascii="Times New Roman" w:hAnsi="Times New Roman" w:cs="Times New Roman"/>
          <w:sz w:val="24"/>
          <w:szCs w:val="24"/>
        </w:rPr>
        <w:t xml:space="preserve"> Vármegyei Civil Közösségi Szolgáltató Központ</w:t>
      </w:r>
      <w:r w:rsidRPr="008A1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címbirtokosa </w:t>
      </w:r>
      <w:r w:rsidRPr="008A1CEE">
        <w:rPr>
          <w:rFonts w:ascii="Times New Roman" w:hAnsi="Times New Roman" w:cs="Times New Roman"/>
          <w:sz w:val="24"/>
          <w:szCs w:val="24"/>
        </w:rPr>
        <w:t xml:space="preserve">tisztelettel meghívja Önt és a civil szervezet tisztségviselőit, tagjait, </w:t>
      </w:r>
      <w:r>
        <w:rPr>
          <w:rFonts w:ascii="Times New Roman" w:hAnsi="Times New Roman" w:cs="Times New Roman"/>
          <w:sz w:val="24"/>
          <w:szCs w:val="24"/>
        </w:rPr>
        <w:t xml:space="preserve">érdeklődőket az </w:t>
      </w:r>
      <w:r w:rsidRPr="00D51CC5">
        <w:rPr>
          <w:rFonts w:ascii="Times New Roman" w:hAnsi="Times New Roman" w:cs="Times New Roman"/>
          <w:sz w:val="24"/>
          <w:szCs w:val="24"/>
        </w:rPr>
        <w:t>Állami Számvevőszék</w:t>
      </w:r>
      <w:r>
        <w:rPr>
          <w:rFonts w:ascii="Times New Roman" w:hAnsi="Times New Roman" w:cs="Times New Roman"/>
          <w:sz w:val="24"/>
          <w:szCs w:val="24"/>
        </w:rPr>
        <w:t xml:space="preserve"> (ÁSZ)</w:t>
      </w:r>
      <w:r w:rsidRPr="00D51CC5">
        <w:rPr>
          <w:rFonts w:ascii="Times New Roman" w:hAnsi="Times New Roman" w:cs="Times New Roman"/>
          <w:sz w:val="24"/>
          <w:szCs w:val="24"/>
        </w:rPr>
        <w:t xml:space="preserve"> civil szervezetek</w:t>
      </w:r>
      <w:r w:rsidR="00C52303">
        <w:rPr>
          <w:rFonts w:ascii="Times New Roman" w:hAnsi="Times New Roman" w:cs="Times New Roman"/>
          <w:sz w:val="24"/>
          <w:szCs w:val="24"/>
        </w:rPr>
        <w:t>et</w:t>
      </w:r>
      <w:r w:rsidRPr="00D51CC5">
        <w:rPr>
          <w:rFonts w:ascii="Times New Roman" w:hAnsi="Times New Roman" w:cs="Times New Roman"/>
          <w:sz w:val="24"/>
          <w:szCs w:val="24"/>
        </w:rPr>
        <w:t xml:space="preserve"> érintő tudásmegosztó konzultációjára,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210">
        <w:rPr>
          <w:rFonts w:ascii="Times New Roman" w:hAnsi="Times New Roman" w:cs="Times New Roman"/>
          <w:sz w:val="24"/>
          <w:szCs w:val="24"/>
        </w:rPr>
        <w:t>amelyet az ÁSZ</w:t>
      </w:r>
      <w:r>
        <w:rPr>
          <w:rFonts w:ascii="Times New Roman" w:hAnsi="Times New Roman" w:cs="Times New Roman"/>
          <w:sz w:val="24"/>
          <w:szCs w:val="24"/>
        </w:rPr>
        <w:t xml:space="preserve"> Államháztartáson Kívüli Szervezeteket Ellenőrző Igazgatóságának</w:t>
      </w:r>
      <w:r w:rsidRPr="008A1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munkatársai tartanak</w:t>
      </w:r>
      <w:r w:rsidRPr="008A1CEE">
        <w:rPr>
          <w:rFonts w:ascii="Times New Roman" w:hAnsi="Times New Roman" w:cs="Times New Roman"/>
          <w:sz w:val="24"/>
          <w:szCs w:val="24"/>
        </w:rPr>
        <w:t>.</w:t>
      </w:r>
    </w:p>
    <w:p w14:paraId="6465321B" w14:textId="76351A29" w:rsidR="00A20638" w:rsidRPr="005E4BD0" w:rsidRDefault="00A20638" w:rsidP="00A2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4A7">
        <w:rPr>
          <w:rFonts w:ascii="Times New Roman" w:hAnsi="Times New Roman" w:cs="Times New Roman"/>
          <w:b/>
          <w:sz w:val="24"/>
          <w:szCs w:val="24"/>
        </w:rPr>
        <w:t xml:space="preserve">A rendezvény időpontja: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F7F3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092A">
        <w:rPr>
          <w:rFonts w:ascii="Times New Roman" w:hAnsi="Times New Roman" w:cs="Times New Roman"/>
          <w:b/>
          <w:sz w:val="24"/>
          <w:szCs w:val="24"/>
        </w:rPr>
        <w:t>március 26</w:t>
      </w:r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10092A">
        <w:rPr>
          <w:rFonts w:ascii="Times New Roman" w:hAnsi="Times New Roman" w:cs="Times New Roman"/>
          <w:b/>
          <w:sz w:val="24"/>
          <w:szCs w:val="24"/>
        </w:rPr>
        <w:t>kedd</w:t>
      </w:r>
      <w:r>
        <w:rPr>
          <w:rFonts w:ascii="Times New Roman" w:hAnsi="Times New Roman" w:cs="Times New Roman"/>
          <w:b/>
          <w:sz w:val="24"/>
          <w:szCs w:val="24"/>
        </w:rPr>
        <w:t xml:space="preserve">, 14:00–16:00 </w:t>
      </w:r>
      <w:r w:rsidRPr="005E4BD0">
        <w:rPr>
          <w:rFonts w:ascii="Times New Roman" w:hAnsi="Times New Roman" w:cs="Times New Roman"/>
          <w:bCs/>
          <w:sz w:val="24"/>
          <w:szCs w:val="24"/>
        </w:rPr>
        <w:t>(regisztráció 13:00</w:t>
      </w:r>
      <w:r w:rsidR="0010092A" w:rsidRPr="005E4BD0">
        <w:rPr>
          <w:rFonts w:ascii="Times New Roman" w:hAnsi="Times New Roman" w:cs="Times New Roman"/>
          <w:bCs/>
          <w:sz w:val="24"/>
          <w:szCs w:val="24"/>
        </w:rPr>
        <w:t xml:space="preserve"> órá</w:t>
      </w:r>
      <w:r w:rsidRPr="005E4BD0">
        <w:rPr>
          <w:rFonts w:ascii="Times New Roman" w:hAnsi="Times New Roman" w:cs="Times New Roman"/>
          <w:bCs/>
          <w:sz w:val="24"/>
          <w:szCs w:val="24"/>
        </w:rPr>
        <w:t>tól)</w:t>
      </w:r>
    </w:p>
    <w:p w14:paraId="400569F9" w14:textId="77777777" w:rsidR="005E4BD0" w:rsidRDefault="00A20638" w:rsidP="005E4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4A7">
        <w:rPr>
          <w:rFonts w:ascii="Times New Roman" w:hAnsi="Times New Roman" w:cs="Times New Roman"/>
          <w:b/>
          <w:sz w:val="24"/>
          <w:szCs w:val="24"/>
        </w:rPr>
        <w:t>A rendezvény</w:t>
      </w:r>
      <w:r>
        <w:rPr>
          <w:rFonts w:ascii="Times New Roman" w:hAnsi="Times New Roman" w:cs="Times New Roman"/>
          <w:b/>
          <w:sz w:val="24"/>
          <w:szCs w:val="24"/>
        </w:rPr>
        <w:t xml:space="preserve"> helyszíne: </w:t>
      </w:r>
      <w:r w:rsidR="005E4BD0" w:rsidRPr="005E4BD0">
        <w:rPr>
          <w:rFonts w:ascii="Times New Roman" w:hAnsi="Times New Roman" w:cs="Times New Roman"/>
          <w:b/>
          <w:sz w:val="24"/>
          <w:szCs w:val="24"/>
        </w:rPr>
        <w:t xml:space="preserve">Zalaegerszeg Megyei Jogú Város Díszterme </w:t>
      </w:r>
    </w:p>
    <w:p w14:paraId="14591370" w14:textId="384B68EF" w:rsidR="005E4BD0" w:rsidRPr="005E4BD0" w:rsidRDefault="005E4BD0" w:rsidP="005E4BD0">
      <w:pPr>
        <w:spacing w:after="0" w:line="240" w:lineRule="auto"/>
        <w:ind w:left="25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BD0">
        <w:rPr>
          <w:rFonts w:ascii="Times New Roman" w:hAnsi="Times New Roman" w:cs="Times New Roman"/>
          <w:bCs/>
          <w:sz w:val="24"/>
          <w:szCs w:val="24"/>
        </w:rPr>
        <w:t>(8900 Zalaegerszeg, Széchenyi tér 3.)</w:t>
      </w:r>
    </w:p>
    <w:p w14:paraId="33004490" w14:textId="77777777" w:rsidR="005E4BD0" w:rsidRDefault="005E4BD0" w:rsidP="000F6B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A476F0" w14:textId="61CDE613" w:rsidR="00A20638" w:rsidRPr="00F15228" w:rsidRDefault="00A20638" w:rsidP="000F6B11">
      <w:pPr>
        <w:jc w:val="both"/>
        <w:rPr>
          <w:rFonts w:ascii="Times New Roman" w:hAnsi="Times New Roman" w:cs="Times New Roman"/>
          <w:sz w:val="24"/>
          <w:szCs w:val="24"/>
        </w:rPr>
      </w:pPr>
      <w:r w:rsidRPr="0084420C">
        <w:rPr>
          <w:rFonts w:ascii="Times New Roman" w:hAnsi="Times New Roman" w:cs="Times New Roman"/>
          <w:b/>
          <w:sz w:val="24"/>
          <w:szCs w:val="24"/>
        </w:rPr>
        <w:t xml:space="preserve">A rendezvény célja, hogy a civil szervezet gazdálkodási tevékenységével (számviteli-, pénzügyi- és gazdálkodási) összefüggésben az ÁSZ az ellenőrzési tapasztalatok megosztásával és jó gyakorlatok bemutatásával segítséget nyújtson </w:t>
      </w:r>
      <w:r w:rsidRPr="0084420C">
        <w:rPr>
          <w:rFonts w:ascii="Times New Roman" w:hAnsi="Times New Roman" w:cs="Times New Roman"/>
          <w:b/>
          <w:bCs/>
          <w:sz w:val="24"/>
          <w:szCs w:val="24"/>
        </w:rPr>
        <w:t xml:space="preserve">a civil szervezetek </w:t>
      </w:r>
      <w:r w:rsidRPr="0084420C">
        <w:rPr>
          <w:rFonts w:ascii="Times New Roman" w:hAnsi="Times New Roman" w:cs="Times New Roman"/>
          <w:b/>
          <w:sz w:val="24"/>
          <w:szCs w:val="24"/>
        </w:rPr>
        <w:t>számára.</w:t>
      </w:r>
      <w:r w:rsidRPr="00F15228">
        <w:rPr>
          <w:rFonts w:ascii="Times New Roman" w:hAnsi="Times New Roman" w:cs="Times New Roman"/>
          <w:sz w:val="24"/>
          <w:szCs w:val="24"/>
        </w:rPr>
        <w:t xml:space="preserve"> Emellett lehetőséget biztosítunk arra, hogy az ÁSZ munkatársaival a témában konzultációt folytassanak.</w:t>
      </w:r>
    </w:p>
    <w:p w14:paraId="3973A549" w14:textId="77777777" w:rsidR="00A20638" w:rsidRDefault="00A20638" w:rsidP="00A20638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228">
        <w:rPr>
          <w:rFonts w:ascii="Times New Roman" w:hAnsi="Times New Roman" w:cs="Times New Roman"/>
          <w:sz w:val="24"/>
          <w:szCs w:val="24"/>
        </w:rPr>
        <w:t>A civil szervezetek vezetői nemcsak a szervezeti és gazdálkodási kereteket meghatározó jogszabályi kötelezettségeknek kell, hogy eleget tegyenek, hanem olyan felelős magatartást is kell tanúsítaniuk, mely támogatja, hogy az általuk irányított szervezet a közpénzekkel való átlátható, elszámoltatható gazdálkodás követelményeinek is megfeleljen.</w:t>
      </w:r>
    </w:p>
    <w:p w14:paraId="2498C207" w14:textId="77777777" w:rsidR="00A20638" w:rsidRDefault="00A20638" w:rsidP="00A20638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Mindezek figyelembevételével az ÁSZ tanácsadói tevékenysége keretében támogatni kívánja a civil szervezetek munkáját.</w:t>
      </w:r>
    </w:p>
    <w:p w14:paraId="13585E96" w14:textId="77777777" w:rsidR="00A20638" w:rsidRDefault="00A20638" w:rsidP="00A20638">
      <w:pPr>
        <w:jc w:val="both"/>
        <w:rPr>
          <w:rFonts w:ascii="Times New Roman" w:hAnsi="Times New Roman" w:cs="Times New Roman"/>
          <w:sz w:val="24"/>
          <w:szCs w:val="24"/>
        </w:rPr>
      </w:pPr>
      <w:r w:rsidRPr="008A1CEE">
        <w:rPr>
          <w:rFonts w:ascii="Times New Roman" w:hAnsi="Times New Roman" w:cs="Times New Roman"/>
          <w:sz w:val="24"/>
          <w:szCs w:val="24"/>
        </w:rPr>
        <w:t>Szeretettel várjuk a rendezvényen!</w:t>
      </w:r>
    </w:p>
    <w:p w14:paraId="181B71DB" w14:textId="566075EE" w:rsidR="00A72F25" w:rsidRPr="0010092A" w:rsidRDefault="00A20638" w:rsidP="00100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EAC">
        <w:rPr>
          <w:rFonts w:ascii="Times New Roman" w:hAnsi="Times New Roman" w:cs="Times New Roman"/>
          <w:b/>
          <w:sz w:val="24"/>
          <w:szCs w:val="24"/>
        </w:rPr>
        <w:t xml:space="preserve">Kérjük, részvételi szándékát </w:t>
      </w:r>
      <w:r w:rsidR="0010092A">
        <w:rPr>
          <w:rFonts w:ascii="Times New Roman" w:hAnsi="Times New Roman" w:cs="Times New Roman"/>
          <w:b/>
          <w:sz w:val="24"/>
          <w:szCs w:val="24"/>
        </w:rPr>
        <w:t xml:space="preserve">jelezze </w:t>
      </w:r>
      <w:r w:rsidR="00C42EAC">
        <w:rPr>
          <w:rFonts w:ascii="Times New Roman" w:hAnsi="Times New Roman" w:cs="Times New Roman"/>
          <w:b/>
          <w:sz w:val="24"/>
          <w:szCs w:val="24"/>
        </w:rPr>
        <w:t xml:space="preserve">az alábbi címen </w:t>
      </w:r>
      <w:r w:rsidR="0010092A">
        <w:rPr>
          <w:rFonts w:ascii="Times New Roman" w:hAnsi="Times New Roman" w:cs="Times New Roman"/>
          <w:b/>
          <w:sz w:val="24"/>
          <w:szCs w:val="24"/>
        </w:rPr>
        <w:t>március</w:t>
      </w:r>
      <w:r w:rsidR="00D27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92A">
        <w:rPr>
          <w:rFonts w:ascii="Times New Roman" w:hAnsi="Times New Roman" w:cs="Times New Roman"/>
          <w:b/>
          <w:sz w:val="24"/>
          <w:szCs w:val="24"/>
        </w:rPr>
        <w:t>22</w:t>
      </w:r>
      <w:r w:rsidR="00D27947">
        <w:rPr>
          <w:rFonts w:ascii="Times New Roman" w:hAnsi="Times New Roman" w:cs="Times New Roman"/>
          <w:b/>
          <w:sz w:val="24"/>
          <w:szCs w:val="24"/>
        </w:rPr>
        <w:t>-ig</w:t>
      </w:r>
      <w:r w:rsidRPr="00C42EAC">
        <w:rPr>
          <w:rFonts w:ascii="Times New Roman" w:hAnsi="Times New Roman" w:cs="Times New Roman"/>
          <w:b/>
          <w:sz w:val="24"/>
          <w:szCs w:val="24"/>
        </w:rPr>
        <w:t xml:space="preserve">:  </w:t>
      </w:r>
      <w:hyperlink r:id="rId9" w:history="1">
        <w:r w:rsidR="0010092A" w:rsidRPr="002C12B6">
          <w:rPr>
            <w:rStyle w:val="Hiperhivatkozs"/>
            <w:rFonts w:ascii="Times New Roman" w:hAnsi="Times New Roman" w:cs="Times New Roman"/>
            <w:sz w:val="24"/>
            <w:szCs w:val="24"/>
          </w:rPr>
          <w:t>info@zalacivil.hu</w:t>
        </w:r>
      </w:hyperlink>
    </w:p>
    <w:p w14:paraId="7BD228A5" w14:textId="21A73D78" w:rsidR="00A20638" w:rsidRPr="00097DAB" w:rsidRDefault="0010092A" w:rsidP="00A206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Zalai Civil Életért</w:t>
      </w:r>
      <w:r w:rsidR="006F7F33">
        <w:rPr>
          <w:rFonts w:ascii="Times New Roman" w:hAnsi="Times New Roman" w:cs="Times New Roman"/>
          <w:sz w:val="24"/>
          <w:szCs w:val="24"/>
        </w:rPr>
        <w:t xml:space="preserve"> Közhasznú Egyesület,</w:t>
      </w:r>
      <w:r w:rsidR="00A20638" w:rsidRPr="00097DAB">
        <w:rPr>
          <w:rFonts w:ascii="Times New Roman" w:hAnsi="Times New Roman" w:cs="Times New Roman"/>
          <w:sz w:val="24"/>
          <w:szCs w:val="24"/>
        </w:rPr>
        <w:t xml:space="preserve"> </w:t>
      </w:r>
      <w:r w:rsidR="00A20638" w:rsidRPr="00097D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Zala</w:t>
      </w:r>
      <w:r w:rsidR="00A20638" w:rsidRPr="00097D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Vármegyei Civil Közösségi Szolgáltató Központ</w:t>
      </w:r>
      <w:r w:rsidR="00A20638" w:rsidRPr="00097DAB">
        <w:rPr>
          <w:rFonts w:ascii="Times New Roman" w:hAnsi="Times New Roman" w:cs="Times New Roman"/>
          <w:sz w:val="24"/>
          <w:szCs w:val="24"/>
        </w:rPr>
        <w:t xml:space="preserve"> címbirtokosa</w:t>
      </w:r>
    </w:p>
    <w:p w14:paraId="486E3BD9" w14:textId="6CF1BBBF" w:rsidR="00A20638" w:rsidRPr="00097DAB" w:rsidRDefault="00A20638" w:rsidP="00A206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DAB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10092A">
        <w:rPr>
          <w:rFonts w:ascii="Times New Roman" w:hAnsi="Times New Roman" w:cs="Times New Roman"/>
          <w:sz w:val="24"/>
          <w:szCs w:val="24"/>
          <w:shd w:val="clear" w:color="auto" w:fill="FFFFFF"/>
        </w:rPr>
        <w:t>8900 Zalaegerszeg, Kossuth L. út 47-51.</w:t>
      </w:r>
    </w:p>
    <w:p w14:paraId="1C67C227" w14:textId="2B57C298" w:rsidR="00A20638" w:rsidRPr="000A1C0A" w:rsidRDefault="00A20638" w:rsidP="00A2063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1C0A">
        <w:rPr>
          <w:rFonts w:ascii="Times New Roman" w:hAnsi="Times New Roman" w:cs="Times New Roman"/>
          <w:sz w:val="24"/>
          <w:szCs w:val="24"/>
        </w:rPr>
        <w:t xml:space="preserve">Telefon: +36 </w:t>
      </w:r>
      <w:r w:rsidR="0010092A">
        <w:rPr>
          <w:rFonts w:ascii="Times New Roman" w:hAnsi="Times New Roman" w:cs="Times New Roman"/>
          <w:sz w:val="24"/>
          <w:szCs w:val="24"/>
        </w:rPr>
        <w:t>20 474 3300</w:t>
      </w:r>
    </w:p>
    <w:p w14:paraId="066F5E7B" w14:textId="77777777" w:rsidR="0010092A" w:rsidRDefault="000A1C0A" w:rsidP="00A20638">
      <w:pPr>
        <w:spacing w:after="0"/>
        <w:rPr>
          <w:rStyle w:val="Hiperhivatkozs"/>
          <w:rFonts w:ascii="Times New Roman" w:hAnsi="Times New Roman" w:cs="Times New Roman"/>
          <w:sz w:val="24"/>
          <w:szCs w:val="24"/>
          <w:u w:val="none"/>
          <w:shd w:val="clear" w:color="auto" w:fill="FFFFFF"/>
        </w:rPr>
      </w:pPr>
      <w:r w:rsidRPr="000A1C0A"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E-mail</w:t>
      </w:r>
      <w:r w:rsidRPr="000A1C0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="0010092A" w:rsidRPr="002C12B6">
          <w:rPr>
            <w:rStyle w:val="Hiperhivatkozs"/>
            <w:rFonts w:ascii="Times New Roman" w:hAnsi="Times New Roman" w:cs="Times New Roman"/>
            <w:sz w:val="24"/>
            <w:szCs w:val="24"/>
            <w:shd w:val="clear" w:color="auto" w:fill="FFFFFF"/>
          </w:rPr>
          <w:t>info@zalacivil.hu</w:t>
        </w:r>
      </w:hyperlink>
      <w:r w:rsidR="006F7F33" w:rsidRPr="006F7F33">
        <w:rPr>
          <w:rStyle w:val="Hiperhivatkozs"/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 xml:space="preserve"> </w:t>
      </w:r>
    </w:p>
    <w:p w14:paraId="37339D2B" w14:textId="4317C1A8" w:rsidR="000A1C0A" w:rsidRDefault="006F7F33" w:rsidP="00A20638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6F7F33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honlap: </w:t>
      </w:r>
      <w:hyperlink r:id="rId11" w:history="1">
        <w:r w:rsidR="0010092A" w:rsidRPr="002C12B6">
          <w:rPr>
            <w:rStyle w:val="Hiperhivatkozs"/>
            <w:rFonts w:ascii="Times New Roman" w:hAnsi="Times New Roman" w:cs="Times New Roman"/>
            <w:sz w:val="24"/>
            <w:szCs w:val="24"/>
            <w:shd w:val="clear" w:color="auto" w:fill="FFFFFF"/>
          </w:rPr>
          <w:t>www.zalacivil.hu</w:t>
        </w:r>
      </w:hyperlink>
    </w:p>
    <w:p w14:paraId="241D0EB7" w14:textId="77777777" w:rsidR="0010092A" w:rsidRDefault="0010092A" w:rsidP="00A2063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31D57C" w14:textId="77777777" w:rsidR="000A1C0A" w:rsidRPr="000A1C0A" w:rsidRDefault="000A1C0A" w:rsidP="00A206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1C0A" w:rsidRPr="000A1C0A" w:rsidSect="0010092A">
      <w:footerReference w:type="default" r:id="rId12"/>
      <w:pgSz w:w="11906" w:h="16838"/>
      <w:pgMar w:top="284" w:right="851" w:bottom="709" w:left="851" w:header="709" w:footer="1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6BCE0" w14:textId="77777777" w:rsidR="006E7FC3" w:rsidRDefault="006E7FC3" w:rsidP="00CC2F85">
      <w:pPr>
        <w:spacing w:after="0" w:line="240" w:lineRule="auto"/>
      </w:pPr>
      <w:r>
        <w:separator/>
      </w:r>
    </w:p>
  </w:endnote>
  <w:endnote w:type="continuationSeparator" w:id="0">
    <w:p w14:paraId="28B9507D" w14:textId="77777777" w:rsidR="006E7FC3" w:rsidRDefault="006E7FC3" w:rsidP="00CC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5C07" w14:textId="034D0804" w:rsidR="004241A1" w:rsidRPr="00BB5835" w:rsidRDefault="0010092A" w:rsidP="0010092A">
    <w:pPr>
      <w:pStyle w:val="llb"/>
      <w:tabs>
        <w:tab w:val="clear" w:pos="4536"/>
        <w:tab w:val="clear" w:pos="9072"/>
        <w:tab w:val="left" w:pos="6310"/>
      </w:tabs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700A8F56" wp14:editId="4D033995">
          <wp:simplePos x="0" y="0"/>
          <wp:positionH relativeFrom="column">
            <wp:posOffset>3082925</wp:posOffset>
          </wp:positionH>
          <wp:positionV relativeFrom="paragraph">
            <wp:posOffset>6985</wp:posOffset>
          </wp:positionV>
          <wp:extent cx="1508400" cy="504000"/>
          <wp:effectExtent l="0" t="0" r="0" b="0"/>
          <wp:wrapNone/>
          <wp:docPr id="1493350300" name="Kép 2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46652" name="Kép 2" descr="A képen szöveg, Betűtípus, embléma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4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05C3E25D" wp14:editId="70E3B8B1">
          <wp:simplePos x="0" y="0"/>
          <wp:positionH relativeFrom="column">
            <wp:posOffset>1345565</wp:posOffset>
          </wp:positionH>
          <wp:positionV relativeFrom="paragraph">
            <wp:posOffset>32385</wp:posOffset>
          </wp:positionV>
          <wp:extent cx="1414800" cy="471600"/>
          <wp:effectExtent l="0" t="0" r="0" b="5080"/>
          <wp:wrapNone/>
          <wp:docPr id="499439304" name="Kép 1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509436" name="Kép 1" descr="A képen szöveg, Betűtípus, embléma, Grafik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8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4030"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6ABD3C4F" wp14:editId="461117CC">
          <wp:simplePos x="0" y="0"/>
          <wp:positionH relativeFrom="column">
            <wp:posOffset>145415</wp:posOffset>
          </wp:positionH>
          <wp:positionV relativeFrom="paragraph">
            <wp:posOffset>-113665</wp:posOffset>
          </wp:positionV>
          <wp:extent cx="717550" cy="704793"/>
          <wp:effectExtent l="0" t="0" r="6350" b="635"/>
          <wp:wrapNone/>
          <wp:docPr id="21506624" name="Kép 21506624" descr="C:\Users\Herényiek Háza\Desktop\sa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rényiek Háza\Desktop\saa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04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5835">
      <w:rPr>
        <w:b/>
        <w:noProof/>
        <w:lang w:eastAsia="hu-HU"/>
      </w:rPr>
      <w:drawing>
        <wp:anchor distT="0" distB="0" distL="114300" distR="114300" simplePos="0" relativeHeight="251655680" behindDoc="1" locked="0" layoutInCell="1" allowOverlap="1" wp14:anchorId="42EB6FBD" wp14:editId="2B8B97B5">
          <wp:simplePos x="0" y="0"/>
          <wp:positionH relativeFrom="column">
            <wp:posOffset>4755515</wp:posOffset>
          </wp:positionH>
          <wp:positionV relativeFrom="bottomMargin">
            <wp:posOffset>-113665</wp:posOffset>
          </wp:positionV>
          <wp:extent cx="1819746" cy="698500"/>
          <wp:effectExtent l="0" t="0" r="9525" b="6350"/>
          <wp:wrapNone/>
          <wp:docPr id="465582411" name="Kép 465582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nea-0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746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6D16">
      <w:rPr>
        <w:b/>
      </w:rPr>
      <w:t xml:space="preserve">           </w:t>
    </w:r>
    <w:r w:rsidR="000710DA">
      <w:rPr>
        <w:b/>
      </w:rPr>
      <w:t xml:space="preserve">        </w:t>
    </w:r>
    <w:r w:rsidR="008D6D16">
      <w:rPr>
        <w:b/>
      </w:rPr>
      <w:t xml:space="preserve">   </w:t>
    </w:r>
    <w:r w:rsidR="000710DA">
      <w:rPr>
        <w:b/>
      </w:rPr>
      <w:t xml:space="preserve">     </w:t>
    </w:r>
    <w:r w:rsidR="008D6D16">
      <w:rPr>
        <w:b/>
      </w:rPr>
      <w:t xml:space="preserve">       </w:t>
    </w:r>
    <w:r w:rsidR="000710DA">
      <w:rPr>
        <w:b/>
      </w:rPr>
      <w:t xml:space="preserve">   </w:t>
    </w:r>
    <w:r w:rsidR="004241A1" w:rsidRPr="00BB5835">
      <w:rPr>
        <w:b/>
      </w:rPr>
      <w:t xml:space="preserve"> </w:t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58381" w14:textId="77777777" w:rsidR="006E7FC3" w:rsidRDefault="006E7FC3" w:rsidP="00CC2F85">
      <w:pPr>
        <w:spacing w:after="0" w:line="240" w:lineRule="auto"/>
      </w:pPr>
      <w:r>
        <w:separator/>
      </w:r>
    </w:p>
  </w:footnote>
  <w:footnote w:type="continuationSeparator" w:id="0">
    <w:p w14:paraId="3F59D642" w14:textId="77777777" w:rsidR="006E7FC3" w:rsidRDefault="006E7FC3" w:rsidP="00CC2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3306E"/>
    <w:multiLevelType w:val="hybridMultilevel"/>
    <w:tmpl w:val="71343A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40896"/>
    <w:multiLevelType w:val="hybridMultilevel"/>
    <w:tmpl w:val="E34EEB54"/>
    <w:lvl w:ilvl="0" w:tplc="84AE8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260484">
    <w:abstractNumId w:val="0"/>
  </w:num>
  <w:num w:numId="2" w16cid:durableId="1088186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E1"/>
    <w:rsid w:val="00001685"/>
    <w:rsid w:val="00005054"/>
    <w:rsid w:val="00037084"/>
    <w:rsid w:val="00041BD8"/>
    <w:rsid w:val="000578FA"/>
    <w:rsid w:val="00061276"/>
    <w:rsid w:val="000710DA"/>
    <w:rsid w:val="00080177"/>
    <w:rsid w:val="00087B9E"/>
    <w:rsid w:val="00092D36"/>
    <w:rsid w:val="00097DAB"/>
    <w:rsid w:val="000A1C0A"/>
    <w:rsid w:val="000A60B4"/>
    <w:rsid w:val="000D6DAC"/>
    <w:rsid w:val="000F6B11"/>
    <w:rsid w:val="0010092A"/>
    <w:rsid w:val="001568FB"/>
    <w:rsid w:val="001639BF"/>
    <w:rsid w:val="001639E1"/>
    <w:rsid w:val="00166A94"/>
    <w:rsid w:val="001824A7"/>
    <w:rsid w:val="00183F49"/>
    <w:rsid w:val="001A5C21"/>
    <w:rsid w:val="002020DC"/>
    <w:rsid w:val="00205287"/>
    <w:rsid w:val="00244596"/>
    <w:rsid w:val="00264F26"/>
    <w:rsid w:val="00270B16"/>
    <w:rsid w:val="0027276D"/>
    <w:rsid w:val="0027632B"/>
    <w:rsid w:val="002B0583"/>
    <w:rsid w:val="002B5B61"/>
    <w:rsid w:val="002E2313"/>
    <w:rsid w:val="002F151E"/>
    <w:rsid w:val="002F1E4A"/>
    <w:rsid w:val="002F641E"/>
    <w:rsid w:val="002F6A6C"/>
    <w:rsid w:val="00307F05"/>
    <w:rsid w:val="00315210"/>
    <w:rsid w:val="0031570C"/>
    <w:rsid w:val="00352F74"/>
    <w:rsid w:val="00363F52"/>
    <w:rsid w:val="00374A6E"/>
    <w:rsid w:val="00375E92"/>
    <w:rsid w:val="003847E2"/>
    <w:rsid w:val="00397542"/>
    <w:rsid w:val="003F5A62"/>
    <w:rsid w:val="004241A1"/>
    <w:rsid w:val="00462FC2"/>
    <w:rsid w:val="004737AC"/>
    <w:rsid w:val="004A51CF"/>
    <w:rsid w:val="004A69B6"/>
    <w:rsid w:val="004B2E24"/>
    <w:rsid w:val="004B315D"/>
    <w:rsid w:val="0051628E"/>
    <w:rsid w:val="0054497D"/>
    <w:rsid w:val="00581B5D"/>
    <w:rsid w:val="005948AF"/>
    <w:rsid w:val="005C5C1A"/>
    <w:rsid w:val="005D53A1"/>
    <w:rsid w:val="005D550E"/>
    <w:rsid w:val="005E1AEE"/>
    <w:rsid w:val="005E4BD0"/>
    <w:rsid w:val="0067413D"/>
    <w:rsid w:val="00676506"/>
    <w:rsid w:val="006B5240"/>
    <w:rsid w:val="006C54EB"/>
    <w:rsid w:val="006E7FC3"/>
    <w:rsid w:val="006F3D24"/>
    <w:rsid w:val="006F7F33"/>
    <w:rsid w:val="00734BEF"/>
    <w:rsid w:val="00743C0C"/>
    <w:rsid w:val="00764497"/>
    <w:rsid w:val="00774FC5"/>
    <w:rsid w:val="00780C48"/>
    <w:rsid w:val="00794030"/>
    <w:rsid w:val="007A218A"/>
    <w:rsid w:val="007A5514"/>
    <w:rsid w:val="007B397F"/>
    <w:rsid w:val="007F44E9"/>
    <w:rsid w:val="007F4563"/>
    <w:rsid w:val="00854303"/>
    <w:rsid w:val="008902AA"/>
    <w:rsid w:val="008A1CEE"/>
    <w:rsid w:val="008A3F69"/>
    <w:rsid w:val="008B0D57"/>
    <w:rsid w:val="008B772F"/>
    <w:rsid w:val="008C01D6"/>
    <w:rsid w:val="008D6D16"/>
    <w:rsid w:val="00925721"/>
    <w:rsid w:val="00932154"/>
    <w:rsid w:val="00936918"/>
    <w:rsid w:val="009474CF"/>
    <w:rsid w:val="00975A0D"/>
    <w:rsid w:val="009854E3"/>
    <w:rsid w:val="009F2A23"/>
    <w:rsid w:val="00A20638"/>
    <w:rsid w:val="00A3114C"/>
    <w:rsid w:val="00A52EF8"/>
    <w:rsid w:val="00A6548F"/>
    <w:rsid w:val="00A6757D"/>
    <w:rsid w:val="00A72F25"/>
    <w:rsid w:val="00AA0CE1"/>
    <w:rsid w:val="00AA6EB2"/>
    <w:rsid w:val="00AB413D"/>
    <w:rsid w:val="00AB6ECC"/>
    <w:rsid w:val="00AC2D84"/>
    <w:rsid w:val="00AE2EB9"/>
    <w:rsid w:val="00AF2D3A"/>
    <w:rsid w:val="00B13F9B"/>
    <w:rsid w:val="00B41093"/>
    <w:rsid w:val="00B4320C"/>
    <w:rsid w:val="00B60113"/>
    <w:rsid w:val="00B64E23"/>
    <w:rsid w:val="00B92B28"/>
    <w:rsid w:val="00B95875"/>
    <w:rsid w:val="00BB5835"/>
    <w:rsid w:val="00BC3619"/>
    <w:rsid w:val="00BD79F6"/>
    <w:rsid w:val="00C0216E"/>
    <w:rsid w:val="00C06DE8"/>
    <w:rsid w:val="00C20829"/>
    <w:rsid w:val="00C40DF9"/>
    <w:rsid w:val="00C42EAC"/>
    <w:rsid w:val="00C4748A"/>
    <w:rsid w:val="00C52303"/>
    <w:rsid w:val="00C560C2"/>
    <w:rsid w:val="00C56C59"/>
    <w:rsid w:val="00C609B6"/>
    <w:rsid w:val="00C62A0A"/>
    <w:rsid w:val="00C62BBE"/>
    <w:rsid w:val="00C86022"/>
    <w:rsid w:val="00CC2F85"/>
    <w:rsid w:val="00CF6495"/>
    <w:rsid w:val="00D02257"/>
    <w:rsid w:val="00D27947"/>
    <w:rsid w:val="00DD3914"/>
    <w:rsid w:val="00DE777A"/>
    <w:rsid w:val="00E01BCB"/>
    <w:rsid w:val="00E33144"/>
    <w:rsid w:val="00E44052"/>
    <w:rsid w:val="00E47640"/>
    <w:rsid w:val="00E73B5C"/>
    <w:rsid w:val="00ED102B"/>
    <w:rsid w:val="00ED1138"/>
    <w:rsid w:val="00ED4AF9"/>
    <w:rsid w:val="00F11A00"/>
    <w:rsid w:val="00F45A91"/>
    <w:rsid w:val="00F90A5F"/>
    <w:rsid w:val="00FA2E65"/>
    <w:rsid w:val="00FB54BF"/>
    <w:rsid w:val="00FC6FBB"/>
    <w:rsid w:val="00FC7A2E"/>
    <w:rsid w:val="00FE0267"/>
    <w:rsid w:val="00FF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78AF3F"/>
  <w15:docId w15:val="{C0DB58BC-CE24-4728-963E-15644911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6A9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C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F8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F85"/>
  </w:style>
  <w:style w:type="paragraph" w:styleId="llb">
    <w:name w:val="footer"/>
    <w:basedOn w:val="Norml"/>
    <w:link w:val="llbChar"/>
    <w:uiPriority w:val="99"/>
    <w:unhideWhenUsed/>
    <w:rsid w:val="00C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F85"/>
  </w:style>
  <w:style w:type="character" w:styleId="Hiperhivatkozs">
    <w:name w:val="Hyperlink"/>
    <w:basedOn w:val="Bekezdsalapbettpusa"/>
    <w:uiPriority w:val="99"/>
    <w:unhideWhenUsed/>
    <w:rsid w:val="004241A1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44052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F6B11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0A1C0A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6F7F33"/>
    <w:rPr>
      <w:color w:val="800080" w:themeColor="followedHyperlink"/>
      <w:u w:val="single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6F7F33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100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lacivil.h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zalacivil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zalacivil.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255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Kisida Tamás dr.</dc:creator>
  <cp:lastModifiedBy>Horváth Rita</cp:lastModifiedBy>
  <cp:revision>11</cp:revision>
  <cp:lastPrinted>2023-11-13T11:56:00Z</cp:lastPrinted>
  <dcterms:created xsi:type="dcterms:W3CDTF">2023-11-13T14:48:00Z</dcterms:created>
  <dcterms:modified xsi:type="dcterms:W3CDTF">2024-02-12T12:40:00Z</dcterms:modified>
</cp:coreProperties>
</file>